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EF" w:rsidRDefault="006670EF" w:rsidP="006670EF">
      <w:pPr>
        <w:ind w:firstLine="0"/>
        <w:jc w:val="right"/>
        <w:rPr>
          <w:noProof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410"/>
        <w:gridCol w:w="3518"/>
      </w:tblGrid>
      <w:tr w:rsidR="00FE0C9D" w:rsidTr="006E0964">
        <w:tc>
          <w:tcPr>
            <w:tcW w:w="3560" w:type="dxa"/>
            <w:shd w:val="clear" w:color="auto" w:fill="auto"/>
          </w:tcPr>
          <w:p w:rsidR="00FE0C9D" w:rsidRDefault="00FE0C9D" w:rsidP="002D03AE">
            <w:pPr>
              <w:ind w:firstLine="0"/>
              <w:jc w:val="center"/>
              <w:rPr>
                <w:noProof/>
                <w:lang w:eastAsia="ru-RU"/>
              </w:rPr>
            </w:pPr>
            <w:r w:rsidRPr="00090A90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15B2098" wp14:editId="7FFE4D1E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85725</wp:posOffset>
                  </wp:positionV>
                  <wp:extent cx="196850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321" y="21287"/>
                      <wp:lineTo x="21321" y="0"/>
                      <wp:lineTo x="0" y="0"/>
                    </wp:wrapPolygon>
                  </wp:wrapTight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  <w:shd w:val="clear" w:color="auto" w:fill="auto"/>
          </w:tcPr>
          <w:p w:rsidR="00FE0C9D" w:rsidRDefault="00494C36" w:rsidP="00B05F55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405" cy="1224280"/>
                  <wp:effectExtent l="0" t="0" r="0" b="0"/>
                  <wp:docPr id="2" name="Рисунок 2" descr="Описание: \\Fileserver.rseu.ru\users$\Студенческое бюро\КОНФЕРЕНЦИИ\2019-2020\логотип 75 лет Победы_logo_200x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\\Fileserver.rseu.ru\users$\Студенческое бюро\КОНФЕРЕНЦИИ\2019-2020\логотип 75 лет Победы_logo_200x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77" r="20616" b="25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shd w:val="clear" w:color="auto" w:fill="auto"/>
          </w:tcPr>
          <w:p w:rsidR="00FE0C9D" w:rsidRDefault="006E0964" w:rsidP="002D03AE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rFonts w:ascii="Trebuchet MS" w:hAnsi="Trebuchet MS"/>
                <w:noProof/>
                <w:lang w:eastAsia="ru-RU"/>
              </w:rPr>
              <w:drawing>
                <wp:inline distT="0" distB="0" distL="0" distR="0" wp14:anchorId="5BEFF5BA" wp14:editId="1FB2B5FE">
                  <wp:extent cx="1819275" cy="1485900"/>
                  <wp:effectExtent l="0" t="0" r="9525" b="0"/>
                  <wp:docPr id="1" name="Рисунок 1" descr="mip_ko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p_ko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1D30">
              <w:rPr>
                <w:noProof/>
                <w:vanish/>
                <w:lang w:eastAsia="ru-RU"/>
              </w:rPr>
              <w:drawing>
                <wp:inline distT="0" distB="0" distL="0" distR="0" wp14:anchorId="5F568968" wp14:editId="15E2513F">
                  <wp:extent cx="2162175" cy="1695450"/>
                  <wp:effectExtent l="0" t="0" r="9525" b="0"/>
                  <wp:docPr id="3" name="Рисунок 3" descr="http://kp.by/share/i/12/9780081/wr-720.sh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p.by/share/i/12/9780081/wr-720.sh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449" cy="169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F8B" w:rsidRPr="00F96F8B" w:rsidRDefault="00F96F8B" w:rsidP="00B05F5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96F8B">
        <w:rPr>
          <w:b/>
          <w:sz w:val="24"/>
          <w:szCs w:val="24"/>
        </w:rPr>
        <w:t>Федеральное государственное бюджетное обр</w:t>
      </w:r>
      <w:r w:rsidR="00B05F55">
        <w:rPr>
          <w:b/>
          <w:sz w:val="24"/>
          <w:szCs w:val="24"/>
        </w:rPr>
        <w:t xml:space="preserve">азовательное учреждение высшего </w:t>
      </w:r>
      <w:r w:rsidRPr="00F96F8B">
        <w:rPr>
          <w:b/>
          <w:sz w:val="24"/>
          <w:szCs w:val="24"/>
        </w:rPr>
        <w:t>образования «Ростовский государственный экономический университет (РИНХ)»</w:t>
      </w:r>
    </w:p>
    <w:p w:rsidR="00F96F8B" w:rsidRPr="00FC3984" w:rsidRDefault="00F96F8B" w:rsidP="00FC398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Инновационного менеджмента и предпринимательства</w:t>
      </w:r>
    </w:p>
    <w:p w:rsidR="00FE0C9D" w:rsidRPr="00FC3984" w:rsidRDefault="00FE0C9D" w:rsidP="00FC3984">
      <w:pPr>
        <w:spacing w:line="240" w:lineRule="auto"/>
        <w:jc w:val="center"/>
        <w:rPr>
          <w:b/>
          <w:sz w:val="24"/>
          <w:szCs w:val="24"/>
        </w:rPr>
      </w:pPr>
    </w:p>
    <w:p w:rsidR="006E0964" w:rsidRDefault="00FE0C9D" w:rsidP="006E0964">
      <w:pPr>
        <w:spacing w:line="240" w:lineRule="auto"/>
        <w:jc w:val="center"/>
        <w:rPr>
          <w:b/>
          <w:sz w:val="24"/>
          <w:szCs w:val="24"/>
        </w:rPr>
      </w:pPr>
      <w:r w:rsidRPr="00FC3984">
        <w:rPr>
          <w:b/>
          <w:sz w:val="24"/>
          <w:szCs w:val="24"/>
        </w:rPr>
        <w:t xml:space="preserve">ОРГАНИЗУЕТ </w:t>
      </w:r>
    </w:p>
    <w:p w:rsidR="00FE0C9D" w:rsidRPr="003A36E7" w:rsidRDefault="006E0964" w:rsidP="006E0964">
      <w:pPr>
        <w:spacing w:line="240" w:lineRule="auto"/>
        <w:jc w:val="center"/>
        <w:rPr>
          <w:b/>
          <w:sz w:val="24"/>
          <w:szCs w:val="24"/>
        </w:rPr>
      </w:pPr>
      <w:r w:rsidRPr="003A36E7">
        <w:rPr>
          <w:b/>
          <w:szCs w:val="28"/>
        </w:rPr>
        <w:t>Региональный научно-практический конкурс «</w:t>
      </w:r>
      <w:r w:rsidR="00313CEA">
        <w:rPr>
          <w:b/>
          <w:szCs w:val="28"/>
        </w:rPr>
        <w:t>Молодой предприниматель</w:t>
      </w:r>
      <w:r w:rsidRPr="003A36E7">
        <w:rPr>
          <w:b/>
          <w:szCs w:val="28"/>
        </w:rPr>
        <w:t>»</w:t>
      </w:r>
    </w:p>
    <w:p w:rsidR="00B05F55" w:rsidRDefault="00B05F55" w:rsidP="00FC3984">
      <w:pPr>
        <w:spacing w:line="240" w:lineRule="auto"/>
        <w:rPr>
          <w:b/>
          <w:sz w:val="24"/>
          <w:szCs w:val="24"/>
        </w:rPr>
      </w:pPr>
    </w:p>
    <w:p w:rsidR="00FC3984" w:rsidRPr="006E0964" w:rsidRDefault="00F34455" w:rsidP="00FC3984">
      <w:pPr>
        <w:spacing w:line="240" w:lineRule="auto"/>
        <w:rPr>
          <w:b/>
          <w:sz w:val="24"/>
          <w:szCs w:val="24"/>
        </w:rPr>
      </w:pPr>
      <w:r w:rsidRPr="006E0964">
        <w:rPr>
          <w:b/>
          <w:sz w:val="24"/>
          <w:szCs w:val="24"/>
        </w:rPr>
        <w:t>Организационный комитет:</w:t>
      </w:r>
    </w:p>
    <w:p w:rsidR="00C00881" w:rsidRDefault="00C00881" w:rsidP="00C00881">
      <w:pPr>
        <w:shd w:val="clear" w:color="auto" w:fill="FFFFFF"/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Макаренко Е.Н.-</w:t>
      </w:r>
      <w:r w:rsidR="00283D22">
        <w:rPr>
          <w:b/>
          <w:bCs/>
          <w:i/>
          <w:iCs/>
          <w:sz w:val="24"/>
          <w:szCs w:val="24"/>
        </w:rPr>
        <w:t xml:space="preserve"> Ректор</w:t>
      </w:r>
      <w:r>
        <w:rPr>
          <w:b/>
          <w:bCs/>
          <w:i/>
          <w:iCs/>
          <w:sz w:val="24"/>
          <w:szCs w:val="24"/>
        </w:rPr>
        <w:t xml:space="preserve"> РГЭУ (РИНХ), д.э.н.,</w:t>
      </w:r>
      <w:r w:rsidR="00283D22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профессор;</w:t>
      </w:r>
    </w:p>
    <w:p w:rsidR="00C00881" w:rsidRDefault="00C00881" w:rsidP="00C00881">
      <w:pPr>
        <w:shd w:val="clear" w:color="auto" w:fill="FFFFFF"/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Альбеков А.</w:t>
      </w:r>
      <w:r w:rsidRPr="00D062B3">
        <w:rPr>
          <w:b/>
          <w:bCs/>
          <w:i/>
          <w:iCs/>
          <w:sz w:val="24"/>
          <w:szCs w:val="24"/>
        </w:rPr>
        <w:t xml:space="preserve">У. </w:t>
      </w:r>
      <w:r w:rsidR="00B05F55" w:rsidRPr="00D062B3">
        <w:rPr>
          <w:b/>
          <w:bCs/>
          <w:i/>
          <w:iCs/>
          <w:sz w:val="24"/>
          <w:szCs w:val="24"/>
        </w:rPr>
        <w:t>–</w:t>
      </w:r>
      <w:r w:rsidRPr="00D062B3">
        <w:rPr>
          <w:b/>
          <w:bCs/>
          <w:i/>
          <w:iCs/>
          <w:sz w:val="24"/>
          <w:szCs w:val="24"/>
        </w:rPr>
        <w:t xml:space="preserve"> </w:t>
      </w:r>
      <w:r w:rsidR="00B05F55" w:rsidRPr="00D062B3">
        <w:rPr>
          <w:b/>
          <w:bCs/>
          <w:i/>
          <w:iCs/>
          <w:sz w:val="24"/>
          <w:szCs w:val="24"/>
        </w:rPr>
        <w:t>Президент</w:t>
      </w:r>
      <w:r w:rsidR="00AA624F">
        <w:rPr>
          <w:b/>
          <w:bCs/>
          <w:i/>
          <w:iCs/>
          <w:sz w:val="24"/>
          <w:szCs w:val="24"/>
        </w:rPr>
        <w:t xml:space="preserve"> РГЭУ (РИНХ),</w:t>
      </w:r>
      <w:r w:rsidR="00B05F55" w:rsidRPr="00D062B3">
        <w:rPr>
          <w:b/>
          <w:bCs/>
          <w:i/>
          <w:iCs/>
          <w:sz w:val="24"/>
          <w:szCs w:val="24"/>
        </w:rPr>
        <w:t xml:space="preserve"> </w:t>
      </w:r>
      <w:r w:rsidRPr="00D062B3">
        <w:rPr>
          <w:b/>
          <w:bCs/>
          <w:i/>
          <w:iCs/>
          <w:sz w:val="24"/>
          <w:szCs w:val="24"/>
        </w:rPr>
        <w:t>Заслуженный деятель</w:t>
      </w:r>
      <w:r>
        <w:rPr>
          <w:b/>
          <w:bCs/>
          <w:i/>
          <w:iCs/>
          <w:sz w:val="24"/>
          <w:szCs w:val="24"/>
        </w:rPr>
        <w:t xml:space="preserve"> науки РФ, член Совета при Президенте РФ по межнациональным отношениям, д.э.н., профессор;</w:t>
      </w:r>
    </w:p>
    <w:p w:rsidR="00C00881" w:rsidRDefault="00C00881" w:rsidP="00C00881">
      <w:pPr>
        <w:shd w:val="clear" w:color="auto" w:fill="FFFFFF"/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Вовченко Н.Г. -</w:t>
      </w:r>
      <w:r w:rsidR="00B05F55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Проректор по научной работе и инновациям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РГЭУ (РИНХ), д.э.н., профессор; </w:t>
      </w:r>
    </w:p>
    <w:p w:rsidR="00A948DB" w:rsidRPr="00E4304D" w:rsidRDefault="00A948DB" w:rsidP="00A948DB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spacing w:line="240" w:lineRule="auto"/>
        <w:ind w:firstLine="567"/>
        <w:rPr>
          <w:b/>
          <w:i/>
          <w:sz w:val="24"/>
          <w:szCs w:val="24"/>
        </w:rPr>
      </w:pPr>
      <w:r w:rsidRPr="00E4304D">
        <w:rPr>
          <w:b/>
          <w:i/>
          <w:sz w:val="24"/>
          <w:szCs w:val="24"/>
        </w:rPr>
        <w:t>Суржиков М.А. – декан факультета менеджмента и предпринимательства, д.э.н., профессор</w:t>
      </w:r>
    </w:p>
    <w:p w:rsidR="00313CEA" w:rsidRDefault="00313CEA" w:rsidP="00C0088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65"/>
        <w:rPr>
          <w:rFonts w:cs="Helvetica"/>
          <w:b/>
          <w:i/>
          <w:sz w:val="24"/>
          <w:szCs w:val="24"/>
        </w:rPr>
      </w:pPr>
      <w:proofErr w:type="spellStart"/>
      <w:r w:rsidRPr="00670C22">
        <w:rPr>
          <w:b/>
          <w:bCs/>
          <w:i/>
          <w:sz w:val="24"/>
          <w:szCs w:val="24"/>
        </w:rPr>
        <w:t>Джуха</w:t>
      </w:r>
      <w:proofErr w:type="spellEnd"/>
      <w:r w:rsidRPr="00670C22">
        <w:rPr>
          <w:b/>
          <w:bCs/>
          <w:i/>
          <w:sz w:val="24"/>
          <w:szCs w:val="24"/>
        </w:rPr>
        <w:t xml:space="preserve"> В</w:t>
      </w:r>
      <w:r w:rsidR="00283D22">
        <w:rPr>
          <w:b/>
          <w:bCs/>
          <w:i/>
          <w:sz w:val="24"/>
          <w:szCs w:val="24"/>
        </w:rPr>
        <w:t>.</w:t>
      </w:r>
      <w:r w:rsidRPr="00670C22">
        <w:rPr>
          <w:b/>
          <w:bCs/>
          <w:i/>
          <w:sz w:val="24"/>
          <w:szCs w:val="24"/>
        </w:rPr>
        <w:t>М</w:t>
      </w:r>
      <w:r w:rsidR="006B575E">
        <w:rPr>
          <w:b/>
          <w:bCs/>
          <w:i/>
          <w:sz w:val="24"/>
          <w:szCs w:val="24"/>
        </w:rPr>
        <w:t>.</w:t>
      </w:r>
      <w:r w:rsidRPr="00670C22">
        <w:rPr>
          <w:b/>
          <w:bCs/>
          <w:i/>
          <w:sz w:val="24"/>
          <w:szCs w:val="24"/>
        </w:rPr>
        <w:t xml:space="preserve"> – </w:t>
      </w:r>
      <w:r w:rsidR="00E6636F" w:rsidRPr="00E6636F">
        <w:rPr>
          <w:b/>
          <w:bCs/>
          <w:i/>
          <w:sz w:val="24"/>
          <w:szCs w:val="24"/>
        </w:rPr>
        <w:t>заведующий кафедрой Инновационного менеджмента и предпринимательства</w:t>
      </w:r>
      <w:r w:rsidRPr="00670C22">
        <w:rPr>
          <w:rFonts w:cs="Helvetica"/>
          <w:b/>
          <w:i/>
          <w:sz w:val="24"/>
          <w:szCs w:val="24"/>
        </w:rPr>
        <w:t>, д</w:t>
      </w:r>
      <w:r w:rsidR="00283D22">
        <w:rPr>
          <w:rFonts w:cs="Helvetica"/>
          <w:b/>
          <w:i/>
          <w:sz w:val="24"/>
          <w:szCs w:val="24"/>
        </w:rPr>
        <w:t>.</w:t>
      </w:r>
      <w:r w:rsidRPr="00670C22">
        <w:rPr>
          <w:rFonts w:cs="Helvetica"/>
          <w:b/>
          <w:i/>
          <w:sz w:val="24"/>
          <w:szCs w:val="24"/>
        </w:rPr>
        <w:t>э</w:t>
      </w:r>
      <w:r w:rsidR="00283D22">
        <w:rPr>
          <w:rFonts w:cs="Helvetica"/>
          <w:b/>
          <w:i/>
          <w:sz w:val="24"/>
          <w:szCs w:val="24"/>
        </w:rPr>
        <w:t>.н.</w:t>
      </w:r>
      <w:r w:rsidRPr="00670C22">
        <w:rPr>
          <w:rFonts w:cs="Helvetica"/>
          <w:b/>
          <w:i/>
          <w:sz w:val="24"/>
          <w:szCs w:val="24"/>
        </w:rPr>
        <w:t>, профессор, заслуженный работник высшей школы РФ.</w:t>
      </w:r>
    </w:p>
    <w:p w:rsidR="00633070" w:rsidRPr="00633070" w:rsidRDefault="00633070" w:rsidP="00633070">
      <w:pPr>
        <w:spacing w:line="240" w:lineRule="auto"/>
        <w:rPr>
          <w:rFonts w:cs="Helvetica"/>
          <w:b/>
          <w:i/>
          <w:sz w:val="24"/>
          <w:szCs w:val="24"/>
        </w:rPr>
      </w:pPr>
      <w:r w:rsidRPr="00633070">
        <w:rPr>
          <w:rFonts w:eastAsia="Calibri" w:cs="Times New Roman"/>
          <w:b/>
          <w:i/>
          <w:sz w:val="24"/>
          <w:szCs w:val="24"/>
        </w:rPr>
        <w:t>Гайдук В.И. д.э.н., профессор, зав. кафедрой институциональной экономики и инвестиционного менеджмента Кубанского ГАУ им. И.Т. Трубилина (Москва).</w:t>
      </w:r>
    </w:p>
    <w:p w:rsidR="000A6D89" w:rsidRPr="00670C22" w:rsidRDefault="000A6D89" w:rsidP="000A6D89">
      <w:pPr>
        <w:spacing w:line="240" w:lineRule="auto"/>
        <w:ind w:firstLine="567"/>
        <w:rPr>
          <w:b/>
          <w:i/>
          <w:sz w:val="24"/>
          <w:szCs w:val="24"/>
        </w:rPr>
      </w:pPr>
      <w:proofErr w:type="spellStart"/>
      <w:r w:rsidRPr="00633070">
        <w:rPr>
          <w:b/>
          <w:i/>
          <w:sz w:val="24"/>
          <w:szCs w:val="24"/>
        </w:rPr>
        <w:t>Бунчиков</w:t>
      </w:r>
      <w:proofErr w:type="spellEnd"/>
      <w:r w:rsidRPr="00633070">
        <w:rPr>
          <w:b/>
          <w:i/>
          <w:sz w:val="24"/>
          <w:szCs w:val="24"/>
        </w:rPr>
        <w:t xml:space="preserve"> О.Н. – д.э.н., профессор кафедры Экономики и управления Донского государс</w:t>
      </w:r>
      <w:r w:rsidR="00633070">
        <w:rPr>
          <w:b/>
          <w:i/>
          <w:sz w:val="24"/>
          <w:szCs w:val="24"/>
        </w:rPr>
        <w:t>твенного аграрного университета.</w:t>
      </w:r>
    </w:p>
    <w:p w:rsidR="00313CEA" w:rsidRPr="00670C22" w:rsidRDefault="00313CEA" w:rsidP="004F4A7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65"/>
        <w:rPr>
          <w:b/>
          <w:i/>
          <w:sz w:val="24"/>
          <w:szCs w:val="24"/>
        </w:rPr>
      </w:pPr>
      <w:r w:rsidRPr="00670C22">
        <w:rPr>
          <w:b/>
          <w:i/>
          <w:sz w:val="24"/>
          <w:szCs w:val="24"/>
        </w:rPr>
        <w:t>Синюк Т</w:t>
      </w:r>
      <w:r w:rsidR="00283D22">
        <w:rPr>
          <w:b/>
          <w:i/>
          <w:sz w:val="24"/>
          <w:szCs w:val="24"/>
        </w:rPr>
        <w:t>.</w:t>
      </w:r>
      <w:r w:rsidRPr="00670C22">
        <w:rPr>
          <w:b/>
          <w:i/>
          <w:sz w:val="24"/>
          <w:szCs w:val="24"/>
        </w:rPr>
        <w:t xml:space="preserve"> Ю</w:t>
      </w:r>
      <w:r w:rsidR="00283D22">
        <w:rPr>
          <w:b/>
          <w:i/>
          <w:sz w:val="24"/>
          <w:szCs w:val="24"/>
        </w:rPr>
        <w:t>.</w:t>
      </w:r>
      <w:r w:rsidRPr="00670C22">
        <w:rPr>
          <w:b/>
          <w:i/>
          <w:sz w:val="24"/>
          <w:szCs w:val="24"/>
        </w:rPr>
        <w:t>– к.э.н., зам. декана по научной работе факультета менеджмента и предпринимательства.</w:t>
      </w:r>
    </w:p>
    <w:p w:rsidR="00313CEA" w:rsidRPr="00670C22" w:rsidRDefault="00313CEA" w:rsidP="004F4A7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65"/>
        <w:rPr>
          <w:b/>
          <w:bCs/>
          <w:i/>
          <w:sz w:val="24"/>
          <w:szCs w:val="24"/>
        </w:rPr>
      </w:pPr>
      <w:r w:rsidRPr="00670C22">
        <w:rPr>
          <w:b/>
          <w:i/>
          <w:sz w:val="24"/>
          <w:szCs w:val="24"/>
        </w:rPr>
        <w:t>Грицунова С</w:t>
      </w:r>
      <w:r w:rsidR="00283D22">
        <w:rPr>
          <w:b/>
          <w:i/>
          <w:sz w:val="24"/>
          <w:szCs w:val="24"/>
        </w:rPr>
        <w:t>.</w:t>
      </w:r>
      <w:r w:rsidRPr="00670C22">
        <w:rPr>
          <w:b/>
          <w:i/>
          <w:sz w:val="24"/>
          <w:szCs w:val="24"/>
        </w:rPr>
        <w:t>В</w:t>
      </w:r>
      <w:r w:rsidR="00283D22">
        <w:rPr>
          <w:b/>
          <w:i/>
          <w:sz w:val="24"/>
          <w:szCs w:val="24"/>
        </w:rPr>
        <w:t>.</w:t>
      </w:r>
      <w:r w:rsidRPr="00670C22">
        <w:rPr>
          <w:b/>
          <w:i/>
          <w:sz w:val="24"/>
          <w:szCs w:val="24"/>
        </w:rPr>
        <w:t xml:space="preserve"> – заместитель зав. кафедрой инновационного менеджмента и предпринимательства по науке </w:t>
      </w:r>
      <w:r w:rsidRPr="00670C22">
        <w:rPr>
          <w:b/>
          <w:bCs/>
          <w:i/>
          <w:sz w:val="24"/>
          <w:szCs w:val="24"/>
        </w:rPr>
        <w:t xml:space="preserve"> РГЭУ (РИНХ), </w:t>
      </w:r>
      <w:r w:rsidRPr="00670C22">
        <w:rPr>
          <w:b/>
          <w:i/>
          <w:sz w:val="24"/>
          <w:szCs w:val="24"/>
        </w:rPr>
        <w:t>к</w:t>
      </w:r>
      <w:r w:rsidR="00E4304D">
        <w:rPr>
          <w:b/>
          <w:i/>
          <w:sz w:val="24"/>
          <w:szCs w:val="24"/>
        </w:rPr>
        <w:t>.</w:t>
      </w:r>
      <w:r w:rsidRPr="00670C22">
        <w:rPr>
          <w:b/>
          <w:i/>
          <w:sz w:val="24"/>
          <w:szCs w:val="24"/>
        </w:rPr>
        <w:t>э</w:t>
      </w:r>
      <w:r w:rsidR="00E4304D">
        <w:rPr>
          <w:b/>
          <w:i/>
          <w:sz w:val="24"/>
          <w:szCs w:val="24"/>
        </w:rPr>
        <w:t>.н.</w:t>
      </w:r>
      <w:r w:rsidRPr="00670C22">
        <w:rPr>
          <w:b/>
          <w:i/>
          <w:sz w:val="24"/>
          <w:szCs w:val="24"/>
        </w:rPr>
        <w:t xml:space="preserve">, доцент. </w:t>
      </w:r>
    </w:p>
    <w:p w:rsidR="00D41F72" w:rsidRPr="00D41F72" w:rsidRDefault="00D41F72" w:rsidP="00D41F72">
      <w:pPr>
        <w:spacing w:line="240" w:lineRule="auto"/>
        <w:ind w:firstLine="567"/>
        <w:rPr>
          <w:b/>
          <w:i/>
          <w:sz w:val="24"/>
          <w:szCs w:val="24"/>
        </w:rPr>
      </w:pPr>
      <w:r w:rsidRPr="00D41F72">
        <w:rPr>
          <w:b/>
          <w:i/>
          <w:sz w:val="24"/>
          <w:szCs w:val="24"/>
        </w:rPr>
        <w:t xml:space="preserve">Погосян Р.Р.-  к.э.н., доцент кафедры инновационного менеджмента и предпринимательства </w:t>
      </w:r>
      <w:r w:rsidRPr="00D41F72">
        <w:rPr>
          <w:b/>
          <w:bCs/>
          <w:i/>
          <w:sz w:val="24"/>
          <w:szCs w:val="24"/>
        </w:rPr>
        <w:t>РГЭУ (РИНХ)</w:t>
      </w:r>
    </w:p>
    <w:p w:rsidR="00A11D30" w:rsidRPr="006E0964" w:rsidRDefault="00A11D30" w:rsidP="00FC3984">
      <w:pPr>
        <w:spacing w:line="240" w:lineRule="auto"/>
        <w:rPr>
          <w:rFonts w:cs="Helvetica"/>
          <w:b/>
          <w:sz w:val="24"/>
          <w:szCs w:val="24"/>
        </w:rPr>
      </w:pPr>
    </w:p>
    <w:p w:rsidR="00F34455" w:rsidRPr="006E0964" w:rsidRDefault="00F34455" w:rsidP="00FC3984">
      <w:pPr>
        <w:spacing w:line="240" w:lineRule="auto"/>
        <w:rPr>
          <w:rFonts w:cs="Helvetica"/>
          <w:b/>
          <w:sz w:val="24"/>
          <w:szCs w:val="24"/>
        </w:rPr>
      </w:pPr>
      <w:r w:rsidRPr="006E0964">
        <w:rPr>
          <w:rFonts w:cs="Helvetica"/>
          <w:b/>
          <w:sz w:val="24"/>
          <w:szCs w:val="24"/>
        </w:rPr>
        <w:t>Экспертная комиссия:</w:t>
      </w:r>
    </w:p>
    <w:p w:rsidR="006E0964" w:rsidRPr="006E0964" w:rsidRDefault="006E0964" w:rsidP="006E0964">
      <w:pPr>
        <w:spacing w:line="240" w:lineRule="auto"/>
        <w:ind w:firstLine="567"/>
        <w:rPr>
          <w:sz w:val="24"/>
          <w:szCs w:val="24"/>
        </w:rPr>
      </w:pPr>
      <w:proofErr w:type="spellStart"/>
      <w:r w:rsidRPr="006E0964">
        <w:rPr>
          <w:b/>
          <w:sz w:val="24"/>
          <w:szCs w:val="24"/>
        </w:rPr>
        <w:t>Джуха</w:t>
      </w:r>
      <w:proofErr w:type="spellEnd"/>
      <w:r w:rsidRPr="006E0964">
        <w:rPr>
          <w:b/>
          <w:sz w:val="24"/>
          <w:szCs w:val="24"/>
        </w:rPr>
        <w:t xml:space="preserve"> В.М.</w:t>
      </w:r>
      <w:r w:rsidRPr="006E0964">
        <w:rPr>
          <w:sz w:val="24"/>
          <w:szCs w:val="24"/>
        </w:rPr>
        <w:t xml:space="preserve"> - </w:t>
      </w:r>
      <w:r w:rsidR="00E6636F" w:rsidRPr="00E6636F">
        <w:rPr>
          <w:bCs/>
          <w:sz w:val="24"/>
          <w:szCs w:val="24"/>
        </w:rPr>
        <w:t>заведующий кафедрой Инновационного менеджмента и предпринимательства</w:t>
      </w:r>
      <w:r w:rsidRPr="006E0964">
        <w:rPr>
          <w:sz w:val="24"/>
          <w:szCs w:val="24"/>
        </w:rPr>
        <w:t>, доктор экономических наук, профессор, Заслуженный работник высшей школы РФ (председатель)</w:t>
      </w:r>
    </w:p>
    <w:p w:rsidR="00313CEA" w:rsidRPr="006E0964" w:rsidRDefault="00313CEA" w:rsidP="00A16A78">
      <w:pPr>
        <w:spacing w:line="240" w:lineRule="auto"/>
        <w:ind w:firstLine="567"/>
        <w:rPr>
          <w:sz w:val="24"/>
          <w:szCs w:val="24"/>
        </w:rPr>
      </w:pPr>
      <w:r w:rsidRPr="006E0964">
        <w:rPr>
          <w:b/>
          <w:sz w:val="24"/>
          <w:szCs w:val="24"/>
        </w:rPr>
        <w:t>Грицунова С.В.</w:t>
      </w:r>
      <w:r w:rsidRPr="006E0964">
        <w:rPr>
          <w:sz w:val="24"/>
          <w:szCs w:val="24"/>
        </w:rPr>
        <w:t xml:space="preserve"> –к.э.н., доцент кафедры инновационного менеджмента и предпринимательства (зам  председателя)</w:t>
      </w:r>
    </w:p>
    <w:p w:rsidR="000A6D89" w:rsidRPr="000A6D89" w:rsidRDefault="000A6D89" w:rsidP="00A16A78">
      <w:pPr>
        <w:spacing w:line="240" w:lineRule="auto"/>
        <w:ind w:firstLine="567"/>
        <w:rPr>
          <w:sz w:val="24"/>
          <w:szCs w:val="24"/>
        </w:rPr>
      </w:pPr>
      <w:proofErr w:type="spellStart"/>
      <w:r w:rsidRPr="00633070">
        <w:rPr>
          <w:b/>
          <w:sz w:val="24"/>
          <w:szCs w:val="24"/>
        </w:rPr>
        <w:t>Бунчиков</w:t>
      </w:r>
      <w:proofErr w:type="spellEnd"/>
      <w:r w:rsidRPr="00633070">
        <w:rPr>
          <w:b/>
          <w:sz w:val="24"/>
          <w:szCs w:val="24"/>
        </w:rPr>
        <w:t xml:space="preserve"> О.Н.</w:t>
      </w:r>
      <w:r w:rsidRPr="00633070">
        <w:rPr>
          <w:sz w:val="24"/>
          <w:szCs w:val="24"/>
        </w:rPr>
        <w:t xml:space="preserve"> – д.э.н., профессор кафедры Экономики и управления Донского государственного аграрного университета;</w:t>
      </w:r>
    </w:p>
    <w:p w:rsidR="00313CEA" w:rsidRDefault="00313CEA" w:rsidP="00A16A7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65" w:firstLine="567"/>
        <w:rPr>
          <w:sz w:val="24"/>
          <w:szCs w:val="24"/>
        </w:rPr>
      </w:pPr>
      <w:r w:rsidRPr="00313CEA">
        <w:rPr>
          <w:b/>
          <w:sz w:val="24"/>
          <w:szCs w:val="24"/>
        </w:rPr>
        <w:t>Синюк Т</w:t>
      </w:r>
      <w:r w:rsidR="00AA624F">
        <w:rPr>
          <w:b/>
          <w:sz w:val="24"/>
          <w:szCs w:val="24"/>
        </w:rPr>
        <w:t>.</w:t>
      </w:r>
      <w:r w:rsidRPr="00313CEA">
        <w:rPr>
          <w:b/>
          <w:sz w:val="24"/>
          <w:szCs w:val="24"/>
        </w:rPr>
        <w:t>Ю</w:t>
      </w:r>
      <w:r w:rsidR="00AA624F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– к.э.н., зам. декана по научной работе факультета менеджмента и предпринимательства.</w:t>
      </w:r>
    </w:p>
    <w:p w:rsidR="00FE0C9D" w:rsidRPr="00FC3984" w:rsidRDefault="00FE0C9D" w:rsidP="00FC3984">
      <w:pPr>
        <w:spacing w:line="240" w:lineRule="auto"/>
        <w:rPr>
          <w:b/>
          <w:sz w:val="24"/>
          <w:szCs w:val="24"/>
        </w:rPr>
      </w:pPr>
      <w:r w:rsidRPr="00FC3984">
        <w:rPr>
          <w:b/>
          <w:sz w:val="24"/>
          <w:szCs w:val="24"/>
        </w:rPr>
        <w:t>Место проведения конкурса:</w:t>
      </w:r>
    </w:p>
    <w:p w:rsidR="00FE0C9D" w:rsidRDefault="00FE0C9D" w:rsidP="00FC3984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FC3984">
        <w:rPr>
          <w:color w:val="000000"/>
          <w:sz w:val="24"/>
          <w:szCs w:val="24"/>
          <w:shd w:val="clear" w:color="auto" w:fill="FFFFFF"/>
        </w:rPr>
        <w:t>ФГБОУ ВО «Ростовский государственный экономический университет (РИНХ)»</w:t>
      </w:r>
    </w:p>
    <w:p w:rsidR="00CF2638" w:rsidRDefault="00702D57" w:rsidP="00FC3984">
      <w:pPr>
        <w:spacing w:line="240" w:lineRule="auto"/>
        <w:rPr>
          <w:b/>
          <w:color w:val="FF0000"/>
          <w:sz w:val="24"/>
          <w:szCs w:val="24"/>
          <w:shd w:val="clear" w:color="auto" w:fill="FFFFFF"/>
        </w:rPr>
      </w:pPr>
      <w:r w:rsidRPr="00702D57">
        <w:rPr>
          <w:b/>
          <w:color w:val="FF0000"/>
          <w:sz w:val="24"/>
          <w:szCs w:val="24"/>
          <w:shd w:val="clear" w:color="auto" w:fill="FFFFFF"/>
        </w:rPr>
        <w:t>ОЧНЫЙ ЭТАП КОНКУРСА БУДЕТ ПРОВОДИТ</w:t>
      </w:r>
      <w:r w:rsidR="00CF2638">
        <w:rPr>
          <w:b/>
          <w:color w:val="FF0000"/>
          <w:sz w:val="24"/>
          <w:szCs w:val="24"/>
          <w:shd w:val="clear" w:color="auto" w:fill="FFFFFF"/>
        </w:rPr>
        <w:t>Ь</w:t>
      </w:r>
      <w:r w:rsidRPr="00702D57">
        <w:rPr>
          <w:b/>
          <w:color w:val="FF0000"/>
          <w:sz w:val="24"/>
          <w:szCs w:val="24"/>
          <w:shd w:val="clear" w:color="auto" w:fill="FFFFFF"/>
        </w:rPr>
        <w:t xml:space="preserve">СЯ В ОН-ЛАЙН ФОРМАТЕ. </w:t>
      </w:r>
    </w:p>
    <w:p w:rsidR="00702D57" w:rsidRDefault="00702D57" w:rsidP="00FC3984">
      <w:pPr>
        <w:spacing w:line="240" w:lineRule="auto"/>
        <w:rPr>
          <w:b/>
          <w:color w:val="FF0000"/>
          <w:sz w:val="24"/>
          <w:szCs w:val="24"/>
          <w:shd w:val="clear" w:color="auto" w:fill="FFFFFF"/>
        </w:rPr>
      </w:pPr>
      <w:r w:rsidRPr="00702D57">
        <w:rPr>
          <w:b/>
          <w:color w:val="FF0000"/>
          <w:sz w:val="24"/>
          <w:szCs w:val="24"/>
          <w:shd w:val="clear" w:color="auto" w:fill="FFFFFF"/>
        </w:rPr>
        <w:t>ВСЕ УЧАСТНИКИ ПРОШЕДШИЕ ОТБОР БУДУТ ПРИГЛАШЕНЫ ДЛЯ ЗАЩИТЫ ПРОЕКТА В ВЕБИ</w:t>
      </w:r>
      <w:r>
        <w:rPr>
          <w:b/>
          <w:color w:val="FF0000"/>
          <w:sz w:val="24"/>
          <w:szCs w:val="24"/>
          <w:shd w:val="clear" w:color="auto" w:fill="FFFFFF"/>
        </w:rPr>
        <w:t xml:space="preserve">НАРНУЮ КОМНАТУ ПОСРЕДСТВО ЦИФРОВОГО СЕРВИСА </w:t>
      </w:r>
      <w:r>
        <w:rPr>
          <w:b/>
          <w:color w:val="FF0000"/>
          <w:sz w:val="24"/>
          <w:szCs w:val="24"/>
          <w:shd w:val="clear" w:color="auto" w:fill="FFFFFF"/>
          <w:lang w:val="en-US"/>
        </w:rPr>
        <w:t>ZOOM</w:t>
      </w:r>
      <w:r>
        <w:rPr>
          <w:b/>
          <w:color w:val="FF0000"/>
          <w:sz w:val="24"/>
          <w:szCs w:val="24"/>
          <w:shd w:val="clear" w:color="auto" w:fill="FFFFFF"/>
        </w:rPr>
        <w:t>.</w:t>
      </w:r>
    </w:p>
    <w:p w:rsidR="00702D57" w:rsidRPr="00702D57" w:rsidRDefault="00702D57" w:rsidP="00FC3984">
      <w:pPr>
        <w:spacing w:line="240" w:lineRule="auto"/>
        <w:rPr>
          <w:b/>
          <w:color w:val="FF0000"/>
          <w:sz w:val="24"/>
          <w:szCs w:val="24"/>
          <w:shd w:val="clear" w:color="auto" w:fill="FFFFFF"/>
        </w:rPr>
      </w:pPr>
      <w:r>
        <w:rPr>
          <w:b/>
          <w:color w:val="FF0000"/>
          <w:sz w:val="24"/>
          <w:szCs w:val="24"/>
          <w:shd w:val="clear" w:color="auto" w:fill="FFFFFF"/>
        </w:rPr>
        <w:t>ДАТА ПРОВЕДЕНИЯ – 25.05.2020. ВРЕМЯ – 10.00</w:t>
      </w:r>
    </w:p>
    <w:p w:rsidR="00702D57" w:rsidRPr="00702D57" w:rsidRDefault="00702D57" w:rsidP="00FC3984">
      <w:pPr>
        <w:spacing w:line="240" w:lineRule="auto"/>
        <w:rPr>
          <w:b/>
          <w:color w:val="FF0000"/>
          <w:sz w:val="24"/>
          <w:szCs w:val="24"/>
          <w:shd w:val="clear" w:color="auto" w:fill="FFFFFF"/>
        </w:rPr>
      </w:pPr>
    </w:p>
    <w:p w:rsidR="004B7A11" w:rsidRDefault="004B7A11" w:rsidP="00FC3984">
      <w:pPr>
        <w:spacing w:line="240" w:lineRule="auto"/>
        <w:rPr>
          <w:b/>
          <w:sz w:val="24"/>
          <w:szCs w:val="24"/>
        </w:rPr>
      </w:pPr>
    </w:p>
    <w:p w:rsidR="00FE0C9D" w:rsidRPr="00FC3984" w:rsidRDefault="00FE0C9D" w:rsidP="00FC3984">
      <w:pPr>
        <w:spacing w:line="240" w:lineRule="auto"/>
        <w:rPr>
          <w:b/>
          <w:sz w:val="24"/>
          <w:szCs w:val="24"/>
        </w:rPr>
      </w:pPr>
      <w:r w:rsidRPr="00FC3984">
        <w:rPr>
          <w:b/>
          <w:sz w:val="24"/>
          <w:szCs w:val="24"/>
        </w:rPr>
        <w:t>Сроки и этапы конкурса:</w:t>
      </w:r>
    </w:p>
    <w:p w:rsidR="00FE0C9D" w:rsidRPr="00D062B3" w:rsidRDefault="00FE0C9D" w:rsidP="00FC3984">
      <w:pPr>
        <w:spacing w:line="240" w:lineRule="auto"/>
        <w:rPr>
          <w:sz w:val="24"/>
          <w:szCs w:val="24"/>
        </w:rPr>
      </w:pPr>
      <w:r w:rsidRPr="00FC3984">
        <w:rPr>
          <w:sz w:val="24"/>
          <w:szCs w:val="24"/>
        </w:rPr>
        <w:lastRenderedPageBreak/>
        <w:t xml:space="preserve">Конкурс </w:t>
      </w:r>
      <w:r w:rsidRPr="00D062B3">
        <w:rPr>
          <w:sz w:val="24"/>
          <w:szCs w:val="24"/>
        </w:rPr>
        <w:t>проводится в три этапа.</w:t>
      </w:r>
    </w:p>
    <w:p w:rsidR="00FE0C9D" w:rsidRPr="00D062B3" w:rsidRDefault="00FE0C9D" w:rsidP="00FC3984">
      <w:pPr>
        <w:spacing w:line="240" w:lineRule="auto"/>
        <w:rPr>
          <w:b/>
          <w:sz w:val="24"/>
          <w:szCs w:val="24"/>
        </w:rPr>
      </w:pPr>
      <w:r w:rsidRPr="00D062B3">
        <w:rPr>
          <w:b/>
          <w:sz w:val="24"/>
          <w:szCs w:val="24"/>
          <w:lang w:val="en-US"/>
        </w:rPr>
        <w:t>I</w:t>
      </w:r>
      <w:r w:rsidRPr="00D062B3">
        <w:rPr>
          <w:b/>
          <w:sz w:val="24"/>
          <w:szCs w:val="24"/>
        </w:rPr>
        <w:t xml:space="preserve"> этап</w:t>
      </w:r>
      <w:r w:rsidRPr="00D062B3">
        <w:rPr>
          <w:sz w:val="24"/>
          <w:szCs w:val="24"/>
        </w:rPr>
        <w:t xml:space="preserve"> – подготовительный </w:t>
      </w:r>
      <w:r w:rsidR="00052E91" w:rsidRPr="00D062B3">
        <w:rPr>
          <w:b/>
          <w:sz w:val="24"/>
          <w:szCs w:val="24"/>
        </w:rPr>
        <w:t xml:space="preserve">с </w:t>
      </w:r>
      <w:r w:rsidR="00E4304D" w:rsidRPr="00D062B3">
        <w:rPr>
          <w:b/>
          <w:sz w:val="24"/>
          <w:szCs w:val="24"/>
        </w:rPr>
        <w:t xml:space="preserve">5 </w:t>
      </w:r>
      <w:r w:rsidR="00D062B3" w:rsidRPr="00D062B3">
        <w:rPr>
          <w:b/>
          <w:sz w:val="24"/>
          <w:szCs w:val="24"/>
        </w:rPr>
        <w:t>м</w:t>
      </w:r>
      <w:r w:rsidR="00E4304D" w:rsidRPr="00D062B3">
        <w:rPr>
          <w:b/>
          <w:sz w:val="24"/>
          <w:szCs w:val="24"/>
        </w:rPr>
        <w:t>арта</w:t>
      </w:r>
      <w:r w:rsidR="00052E91" w:rsidRPr="00D062B3">
        <w:rPr>
          <w:b/>
          <w:sz w:val="24"/>
          <w:szCs w:val="24"/>
        </w:rPr>
        <w:t xml:space="preserve"> по </w:t>
      </w:r>
      <w:r w:rsidR="00E4304D" w:rsidRPr="00D062B3">
        <w:rPr>
          <w:b/>
          <w:sz w:val="24"/>
          <w:szCs w:val="24"/>
        </w:rPr>
        <w:t>9</w:t>
      </w:r>
      <w:r w:rsidR="00F7218F" w:rsidRPr="00D062B3">
        <w:rPr>
          <w:b/>
          <w:sz w:val="24"/>
          <w:szCs w:val="24"/>
        </w:rPr>
        <w:t xml:space="preserve"> </w:t>
      </w:r>
      <w:proofErr w:type="gramStart"/>
      <w:r w:rsidR="00F7218F" w:rsidRPr="00D062B3">
        <w:rPr>
          <w:b/>
          <w:sz w:val="24"/>
          <w:szCs w:val="24"/>
        </w:rPr>
        <w:t>марта</w:t>
      </w:r>
      <w:r w:rsidR="00BF2596" w:rsidRPr="00D062B3">
        <w:rPr>
          <w:b/>
          <w:sz w:val="24"/>
          <w:szCs w:val="24"/>
        </w:rPr>
        <w:t xml:space="preserve">  2020</w:t>
      </w:r>
      <w:proofErr w:type="gramEnd"/>
      <w:r w:rsidR="00BF2596" w:rsidRPr="00D062B3">
        <w:rPr>
          <w:b/>
          <w:sz w:val="24"/>
          <w:szCs w:val="24"/>
        </w:rPr>
        <w:t xml:space="preserve"> </w:t>
      </w:r>
      <w:r w:rsidRPr="00D062B3">
        <w:rPr>
          <w:b/>
          <w:sz w:val="24"/>
          <w:szCs w:val="24"/>
        </w:rPr>
        <w:t>года</w:t>
      </w:r>
      <w:r w:rsidR="00D062B3" w:rsidRPr="00D062B3">
        <w:rPr>
          <w:b/>
          <w:sz w:val="24"/>
          <w:szCs w:val="24"/>
        </w:rPr>
        <w:t>.</w:t>
      </w:r>
    </w:p>
    <w:p w:rsidR="00FE0C9D" w:rsidRPr="00D062B3" w:rsidRDefault="00FE0C9D" w:rsidP="00FC3984">
      <w:pPr>
        <w:spacing w:line="240" w:lineRule="auto"/>
        <w:rPr>
          <w:sz w:val="24"/>
          <w:szCs w:val="24"/>
        </w:rPr>
      </w:pPr>
      <w:r w:rsidRPr="00D062B3">
        <w:rPr>
          <w:b/>
          <w:sz w:val="24"/>
          <w:szCs w:val="24"/>
          <w:lang w:val="en-US"/>
        </w:rPr>
        <w:t>II</w:t>
      </w:r>
      <w:r w:rsidRPr="00D062B3">
        <w:rPr>
          <w:b/>
          <w:sz w:val="24"/>
          <w:szCs w:val="24"/>
        </w:rPr>
        <w:t xml:space="preserve"> этап</w:t>
      </w:r>
      <w:r w:rsidRPr="00D062B3">
        <w:rPr>
          <w:sz w:val="24"/>
          <w:szCs w:val="24"/>
        </w:rPr>
        <w:t xml:space="preserve"> – отборочный тур </w:t>
      </w:r>
      <w:r w:rsidR="00D062B3" w:rsidRPr="00D062B3">
        <w:rPr>
          <w:b/>
          <w:sz w:val="24"/>
          <w:szCs w:val="24"/>
        </w:rPr>
        <w:t xml:space="preserve">с 10 </w:t>
      </w:r>
      <w:proofErr w:type="gramStart"/>
      <w:r w:rsidR="00D062B3" w:rsidRPr="00D062B3">
        <w:rPr>
          <w:b/>
          <w:sz w:val="24"/>
          <w:szCs w:val="24"/>
        </w:rPr>
        <w:t xml:space="preserve">марта </w:t>
      </w:r>
      <w:r w:rsidR="00480B57">
        <w:rPr>
          <w:b/>
          <w:sz w:val="24"/>
          <w:szCs w:val="24"/>
        </w:rPr>
        <w:t xml:space="preserve"> по</w:t>
      </w:r>
      <w:proofErr w:type="gramEnd"/>
      <w:r w:rsidR="00480B57">
        <w:rPr>
          <w:b/>
          <w:sz w:val="24"/>
          <w:szCs w:val="24"/>
        </w:rPr>
        <w:t xml:space="preserve"> </w:t>
      </w:r>
      <w:r w:rsidR="00171D8D">
        <w:rPr>
          <w:b/>
          <w:sz w:val="24"/>
          <w:szCs w:val="24"/>
        </w:rPr>
        <w:t>22</w:t>
      </w:r>
      <w:r w:rsidR="00480B57">
        <w:rPr>
          <w:b/>
          <w:sz w:val="24"/>
          <w:szCs w:val="24"/>
        </w:rPr>
        <w:t xml:space="preserve"> мая </w:t>
      </w:r>
      <w:r w:rsidR="00D062B3" w:rsidRPr="00D062B3">
        <w:rPr>
          <w:b/>
          <w:sz w:val="24"/>
          <w:szCs w:val="24"/>
        </w:rPr>
        <w:t>2020 года.</w:t>
      </w:r>
    </w:p>
    <w:p w:rsidR="00FE0C9D" w:rsidRDefault="00FE0C9D" w:rsidP="00FC3984">
      <w:pPr>
        <w:spacing w:line="240" w:lineRule="auto"/>
        <w:rPr>
          <w:b/>
          <w:sz w:val="24"/>
          <w:szCs w:val="24"/>
        </w:rPr>
      </w:pPr>
      <w:r w:rsidRPr="00ED4064">
        <w:rPr>
          <w:b/>
          <w:sz w:val="24"/>
          <w:szCs w:val="24"/>
          <w:lang w:val="en-US"/>
        </w:rPr>
        <w:t>III</w:t>
      </w:r>
      <w:r w:rsidRPr="00ED4064">
        <w:rPr>
          <w:b/>
          <w:sz w:val="24"/>
          <w:szCs w:val="24"/>
        </w:rPr>
        <w:t xml:space="preserve"> этап</w:t>
      </w:r>
      <w:r w:rsidRPr="00ED4064">
        <w:rPr>
          <w:sz w:val="24"/>
          <w:szCs w:val="24"/>
        </w:rPr>
        <w:t xml:space="preserve"> – защита пр</w:t>
      </w:r>
      <w:r w:rsidR="00052E91" w:rsidRPr="00ED4064">
        <w:rPr>
          <w:sz w:val="24"/>
          <w:szCs w:val="24"/>
        </w:rPr>
        <w:t xml:space="preserve">оекта и награждение победителей, </w:t>
      </w:r>
      <w:proofErr w:type="gramStart"/>
      <w:r w:rsidR="00052E91" w:rsidRPr="00ED4064">
        <w:rPr>
          <w:sz w:val="24"/>
          <w:szCs w:val="24"/>
        </w:rPr>
        <w:t xml:space="preserve">состоится </w:t>
      </w:r>
      <w:r w:rsidR="003D270C">
        <w:rPr>
          <w:sz w:val="24"/>
          <w:szCs w:val="24"/>
        </w:rPr>
        <w:t xml:space="preserve"> </w:t>
      </w:r>
      <w:r w:rsidR="00171D8D">
        <w:rPr>
          <w:b/>
          <w:sz w:val="24"/>
          <w:szCs w:val="24"/>
        </w:rPr>
        <w:t>25</w:t>
      </w:r>
      <w:proofErr w:type="gramEnd"/>
      <w:r w:rsidR="00F7218F" w:rsidRPr="00ED4064">
        <w:rPr>
          <w:b/>
          <w:sz w:val="24"/>
          <w:szCs w:val="24"/>
        </w:rPr>
        <w:t xml:space="preserve"> </w:t>
      </w:r>
      <w:r w:rsidR="00480B57">
        <w:rPr>
          <w:b/>
          <w:sz w:val="24"/>
          <w:szCs w:val="24"/>
        </w:rPr>
        <w:t xml:space="preserve">мая </w:t>
      </w:r>
      <w:r w:rsidR="00052E91" w:rsidRPr="00ED4064">
        <w:rPr>
          <w:b/>
          <w:sz w:val="24"/>
          <w:szCs w:val="24"/>
        </w:rPr>
        <w:t>20</w:t>
      </w:r>
      <w:r w:rsidR="00BF2596" w:rsidRPr="00ED4064">
        <w:rPr>
          <w:b/>
          <w:sz w:val="24"/>
          <w:szCs w:val="24"/>
        </w:rPr>
        <w:t>20</w:t>
      </w:r>
      <w:r w:rsidR="00052E91" w:rsidRPr="00ED4064">
        <w:rPr>
          <w:b/>
          <w:sz w:val="24"/>
          <w:szCs w:val="24"/>
        </w:rPr>
        <w:t xml:space="preserve"> года</w:t>
      </w:r>
    </w:p>
    <w:p w:rsidR="00171D8D" w:rsidRPr="00121B24" w:rsidRDefault="00171D8D" w:rsidP="00171D8D">
      <w:pPr>
        <w:spacing w:line="240" w:lineRule="auto"/>
        <w:rPr>
          <w:i/>
          <w:color w:val="FF0000"/>
          <w:sz w:val="24"/>
          <w:szCs w:val="24"/>
        </w:rPr>
      </w:pPr>
      <w:r w:rsidRPr="00121B24">
        <w:rPr>
          <w:i/>
          <w:color w:val="FF0000"/>
          <w:sz w:val="24"/>
          <w:szCs w:val="24"/>
        </w:rPr>
        <w:t xml:space="preserve">Адрес проведения онлайн участия: в связи со сложившейся эпидемиологической обстановкой, защита проектов будет проходить в режиме онлайн на современной платформе </w:t>
      </w:r>
      <w:r w:rsidRPr="00121B24">
        <w:rPr>
          <w:i/>
          <w:color w:val="FF0000"/>
          <w:sz w:val="24"/>
          <w:szCs w:val="24"/>
          <w:lang w:val="en-US"/>
        </w:rPr>
        <w:t>ZOOM</w:t>
      </w:r>
      <w:r w:rsidRPr="00121B24">
        <w:rPr>
          <w:i/>
          <w:color w:val="FF0000"/>
          <w:sz w:val="24"/>
          <w:szCs w:val="24"/>
        </w:rPr>
        <w:t xml:space="preserve">. Для этого необходимо </w:t>
      </w:r>
      <w:r w:rsidRPr="00121B24">
        <w:rPr>
          <w:b/>
          <w:i/>
          <w:color w:val="FF0000"/>
          <w:sz w:val="24"/>
          <w:szCs w:val="24"/>
        </w:rPr>
        <w:t>подключиться к мероприятию 25 мая  в 10.00. по</w:t>
      </w:r>
      <w:r w:rsidRPr="00121B24">
        <w:rPr>
          <w:i/>
          <w:color w:val="FF0000"/>
          <w:sz w:val="24"/>
          <w:szCs w:val="24"/>
        </w:rPr>
        <w:t xml:space="preserve"> ссылке на вашем устройстве:</w:t>
      </w:r>
    </w:p>
    <w:p w:rsidR="00171D8D" w:rsidRPr="00121B24" w:rsidRDefault="00171D8D" w:rsidP="00171D8D">
      <w:pPr>
        <w:spacing w:line="240" w:lineRule="auto"/>
        <w:rPr>
          <w:b/>
          <w:i/>
          <w:color w:val="FF0000"/>
          <w:sz w:val="24"/>
          <w:szCs w:val="24"/>
        </w:rPr>
      </w:pPr>
      <w:r w:rsidRPr="00121B24">
        <w:rPr>
          <w:b/>
          <w:i/>
          <w:color w:val="FF0000"/>
          <w:sz w:val="24"/>
          <w:szCs w:val="24"/>
        </w:rPr>
        <w:t>https://us04web.zoom.us/j/3700743706?pwd=dzNTNmZObDVDSnZiMWhzaUhrNTFSdz09</w:t>
      </w:r>
    </w:p>
    <w:p w:rsidR="00171D8D" w:rsidRPr="00121B24" w:rsidRDefault="00171D8D" w:rsidP="00171D8D">
      <w:pPr>
        <w:spacing w:line="240" w:lineRule="auto"/>
        <w:rPr>
          <w:b/>
          <w:i/>
          <w:color w:val="FF0000"/>
          <w:sz w:val="24"/>
          <w:szCs w:val="24"/>
        </w:rPr>
      </w:pPr>
      <w:r w:rsidRPr="00121B24">
        <w:rPr>
          <w:b/>
          <w:i/>
          <w:color w:val="FF0000"/>
          <w:sz w:val="24"/>
          <w:szCs w:val="24"/>
        </w:rPr>
        <w:t>Идентификатор конференции: 370 074 3706</w:t>
      </w:r>
    </w:p>
    <w:p w:rsidR="00171D8D" w:rsidRPr="00121B24" w:rsidRDefault="00171D8D" w:rsidP="00171D8D">
      <w:pPr>
        <w:spacing w:line="240" w:lineRule="auto"/>
        <w:rPr>
          <w:b/>
          <w:i/>
          <w:color w:val="FF0000"/>
          <w:sz w:val="24"/>
          <w:szCs w:val="24"/>
        </w:rPr>
      </w:pPr>
      <w:r w:rsidRPr="00121B24">
        <w:rPr>
          <w:b/>
          <w:i/>
          <w:color w:val="FF0000"/>
          <w:sz w:val="24"/>
          <w:szCs w:val="24"/>
        </w:rPr>
        <w:t>Пароль: 8zEWfZ</w:t>
      </w:r>
    </w:p>
    <w:p w:rsidR="00171D8D" w:rsidRPr="00171D8D" w:rsidRDefault="00171D8D" w:rsidP="00FC3984">
      <w:pPr>
        <w:spacing w:line="240" w:lineRule="auto"/>
        <w:rPr>
          <w:i/>
          <w:sz w:val="24"/>
          <w:szCs w:val="24"/>
        </w:rPr>
      </w:pPr>
    </w:p>
    <w:p w:rsidR="004B7A11" w:rsidRPr="00171D8D" w:rsidRDefault="004B7A11" w:rsidP="00FC3984">
      <w:pPr>
        <w:spacing w:line="240" w:lineRule="auto"/>
        <w:rPr>
          <w:i/>
          <w:sz w:val="24"/>
          <w:szCs w:val="24"/>
        </w:rPr>
      </w:pPr>
    </w:p>
    <w:p w:rsidR="00FE0C9D" w:rsidRDefault="00FE0C9D" w:rsidP="00FC3984">
      <w:pPr>
        <w:spacing w:line="240" w:lineRule="auto"/>
        <w:rPr>
          <w:b/>
          <w:sz w:val="24"/>
          <w:szCs w:val="24"/>
        </w:rPr>
      </w:pPr>
      <w:r w:rsidRPr="00FC3984">
        <w:rPr>
          <w:b/>
          <w:sz w:val="24"/>
          <w:szCs w:val="24"/>
        </w:rPr>
        <w:t>Условия конкурса:</w:t>
      </w:r>
    </w:p>
    <w:p w:rsidR="00197BB9" w:rsidRPr="00FC3984" w:rsidRDefault="00197BB9" w:rsidP="00FC3984">
      <w:pPr>
        <w:spacing w:line="240" w:lineRule="auto"/>
        <w:rPr>
          <w:b/>
          <w:sz w:val="24"/>
          <w:szCs w:val="24"/>
        </w:rPr>
      </w:pPr>
    </w:p>
    <w:p w:rsidR="00FE0C9D" w:rsidRPr="00FC3984" w:rsidRDefault="00FE0C9D" w:rsidP="00FC3984">
      <w:pPr>
        <w:spacing w:line="240" w:lineRule="auto"/>
        <w:rPr>
          <w:sz w:val="24"/>
          <w:szCs w:val="24"/>
        </w:rPr>
      </w:pPr>
      <w:r w:rsidRPr="00FC3984">
        <w:rPr>
          <w:sz w:val="24"/>
          <w:szCs w:val="24"/>
        </w:rPr>
        <w:t xml:space="preserve">Для участия в конкурсе до </w:t>
      </w:r>
      <w:r w:rsidR="007121B9">
        <w:rPr>
          <w:sz w:val="24"/>
          <w:szCs w:val="24"/>
        </w:rPr>
        <w:t>«22</w:t>
      </w:r>
      <w:r w:rsidRPr="00FC3984">
        <w:rPr>
          <w:sz w:val="24"/>
          <w:szCs w:val="24"/>
        </w:rPr>
        <w:t xml:space="preserve">» </w:t>
      </w:r>
      <w:r w:rsidR="00480B57">
        <w:rPr>
          <w:sz w:val="24"/>
          <w:szCs w:val="24"/>
        </w:rPr>
        <w:t>мая</w:t>
      </w:r>
      <w:r w:rsidR="00BF2596">
        <w:rPr>
          <w:sz w:val="24"/>
          <w:szCs w:val="24"/>
        </w:rPr>
        <w:t xml:space="preserve"> 20</w:t>
      </w:r>
      <w:r w:rsidR="00BF2596" w:rsidRPr="00283D22">
        <w:rPr>
          <w:sz w:val="24"/>
          <w:szCs w:val="24"/>
        </w:rPr>
        <w:t>20</w:t>
      </w:r>
      <w:r w:rsidRPr="00FC3984">
        <w:rPr>
          <w:sz w:val="24"/>
          <w:szCs w:val="24"/>
        </w:rPr>
        <w:t xml:space="preserve"> г. включительно необходимо подать </w:t>
      </w:r>
      <w:r w:rsidR="00FC3984">
        <w:rPr>
          <w:sz w:val="24"/>
          <w:szCs w:val="24"/>
        </w:rPr>
        <w:t>бизнес-план</w:t>
      </w:r>
      <w:r w:rsidRPr="00FC3984">
        <w:rPr>
          <w:sz w:val="24"/>
          <w:szCs w:val="24"/>
        </w:rPr>
        <w:t xml:space="preserve"> на экспертизу. Работа представляется  в электронном виде на электронную почту</w:t>
      </w:r>
      <w:r w:rsidR="00FC3984">
        <w:rPr>
          <w:sz w:val="24"/>
          <w:szCs w:val="24"/>
        </w:rPr>
        <w:t xml:space="preserve"> </w:t>
      </w:r>
      <w:r w:rsidR="00F7218F">
        <w:rPr>
          <w:sz w:val="24"/>
          <w:szCs w:val="24"/>
          <w:lang w:val="en-US"/>
        </w:rPr>
        <w:t>Svetlana</w:t>
      </w:r>
      <w:r w:rsidR="00F7218F" w:rsidRPr="00F7218F">
        <w:rPr>
          <w:sz w:val="24"/>
          <w:szCs w:val="24"/>
        </w:rPr>
        <w:t>-06-84@</w:t>
      </w:r>
      <w:proofErr w:type="spellStart"/>
      <w:r w:rsidR="00F7218F">
        <w:rPr>
          <w:sz w:val="24"/>
          <w:szCs w:val="24"/>
          <w:lang w:val="en-US"/>
        </w:rPr>
        <w:t>yandex</w:t>
      </w:r>
      <w:proofErr w:type="spellEnd"/>
      <w:r w:rsidR="00F7218F" w:rsidRPr="00F7218F">
        <w:rPr>
          <w:sz w:val="24"/>
          <w:szCs w:val="24"/>
        </w:rPr>
        <w:t>.</w:t>
      </w:r>
      <w:proofErr w:type="spellStart"/>
      <w:r w:rsidR="00F7218F">
        <w:rPr>
          <w:sz w:val="24"/>
          <w:szCs w:val="24"/>
          <w:lang w:val="en-US"/>
        </w:rPr>
        <w:t>ru</w:t>
      </w:r>
      <w:proofErr w:type="spellEnd"/>
      <w:r w:rsidRPr="00FC3984">
        <w:rPr>
          <w:sz w:val="24"/>
          <w:szCs w:val="24"/>
        </w:rPr>
        <w:t>.  В те</w:t>
      </w:r>
      <w:r w:rsidR="00FC3984" w:rsidRPr="00FC3984">
        <w:rPr>
          <w:sz w:val="24"/>
          <w:szCs w:val="24"/>
        </w:rPr>
        <w:t>ме письма указать  - на конкурс «</w:t>
      </w:r>
      <w:r w:rsidR="00313CEA">
        <w:rPr>
          <w:sz w:val="24"/>
          <w:szCs w:val="24"/>
        </w:rPr>
        <w:t>Молодой предприниматель</w:t>
      </w:r>
      <w:r w:rsidR="00FC3984" w:rsidRPr="00FC3984">
        <w:rPr>
          <w:sz w:val="24"/>
          <w:szCs w:val="24"/>
        </w:rPr>
        <w:t>»</w:t>
      </w:r>
      <w:r w:rsidRPr="00FC3984">
        <w:rPr>
          <w:sz w:val="24"/>
          <w:szCs w:val="24"/>
        </w:rPr>
        <w:t xml:space="preserve">. </w:t>
      </w:r>
      <w:r w:rsidR="00FC3984" w:rsidRPr="00FC3984">
        <w:rPr>
          <w:sz w:val="24"/>
          <w:szCs w:val="24"/>
        </w:rPr>
        <w:t>Подр</w:t>
      </w:r>
      <w:r w:rsidR="00FC3984">
        <w:rPr>
          <w:sz w:val="24"/>
          <w:szCs w:val="24"/>
        </w:rPr>
        <w:t xml:space="preserve">обная </w:t>
      </w:r>
      <w:r w:rsidR="00FC3984" w:rsidRPr="00FC3984">
        <w:rPr>
          <w:sz w:val="24"/>
          <w:szCs w:val="24"/>
        </w:rPr>
        <w:t>информация об условиях проведения конкурса, порядке и пр. приведена в положении о конкурсе «</w:t>
      </w:r>
      <w:r w:rsidR="00313CEA">
        <w:rPr>
          <w:sz w:val="24"/>
          <w:szCs w:val="24"/>
        </w:rPr>
        <w:t>Молодой предприниматель</w:t>
      </w:r>
      <w:r w:rsidR="00FC3984" w:rsidRPr="00FC3984">
        <w:rPr>
          <w:sz w:val="24"/>
          <w:szCs w:val="24"/>
        </w:rPr>
        <w:t>».</w:t>
      </w:r>
      <w:r w:rsidR="00313CEA">
        <w:rPr>
          <w:sz w:val="24"/>
          <w:szCs w:val="24"/>
        </w:rPr>
        <w:t xml:space="preserve"> </w:t>
      </w:r>
      <w:r w:rsidR="004F4A73">
        <w:rPr>
          <w:sz w:val="24"/>
          <w:szCs w:val="24"/>
        </w:rPr>
        <w:t xml:space="preserve">В случае необходимости руководители проектов, совместно со студентами могут получить консультацию у организаторов по телефону, а также и с помощью онлайн телемоста. </w:t>
      </w:r>
    </w:p>
    <w:p w:rsidR="00FC3984" w:rsidRDefault="00FC3984" w:rsidP="00FC3984">
      <w:pPr>
        <w:pStyle w:val="Style23"/>
        <w:widowControl/>
        <w:spacing w:line="240" w:lineRule="auto"/>
        <w:jc w:val="both"/>
        <w:rPr>
          <w:rStyle w:val="FontStyle40"/>
          <w:sz w:val="24"/>
          <w:szCs w:val="24"/>
        </w:rPr>
      </w:pPr>
    </w:p>
    <w:p w:rsidR="00FE0C9D" w:rsidRPr="00FC3984" w:rsidRDefault="00FE0C9D" w:rsidP="00FC3984">
      <w:pPr>
        <w:pStyle w:val="Style23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FC3984">
        <w:rPr>
          <w:rStyle w:val="FontStyle40"/>
          <w:sz w:val="24"/>
          <w:szCs w:val="24"/>
        </w:rPr>
        <w:t>Телефон для справок</w:t>
      </w:r>
    </w:p>
    <w:p w:rsidR="000C43A1" w:rsidRDefault="00797F8C" w:rsidP="00FC3984">
      <w:pPr>
        <w:spacing w:line="240" w:lineRule="auto"/>
        <w:rPr>
          <w:sz w:val="24"/>
          <w:szCs w:val="24"/>
        </w:rPr>
      </w:pPr>
      <w:r w:rsidRPr="00797F8C">
        <w:rPr>
          <w:rStyle w:val="FontStyle40"/>
          <w:sz w:val="24"/>
          <w:szCs w:val="24"/>
        </w:rPr>
        <w:t>+7 900 134-73-73</w:t>
      </w:r>
      <w:r>
        <w:rPr>
          <w:rStyle w:val="FontStyle40"/>
          <w:sz w:val="24"/>
          <w:szCs w:val="24"/>
        </w:rPr>
        <w:t xml:space="preserve"> </w:t>
      </w:r>
      <w:bookmarkStart w:id="0" w:name="_GoBack"/>
      <w:bookmarkEnd w:id="0"/>
      <w:r w:rsidR="000C43A1" w:rsidRPr="00FC3984">
        <w:rPr>
          <w:sz w:val="24"/>
          <w:szCs w:val="24"/>
        </w:rPr>
        <w:t>– студенты (</w:t>
      </w:r>
      <w:proofErr w:type="spellStart"/>
      <w:r w:rsidR="000C43A1" w:rsidRPr="00FC3984">
        <w:rPr>
          <w:sz w:val="24"/>
          <w:szCs w:val="24"/>
        </w:rPr>
        <w:t>бакалавриат</w:t>
      </w:r>
      <w:proofErr w:type="spellEnd"/>
      <w:r w:rsidR="000C43A1" w:rsidRPr="00FC3984">
        <w:rPr>
          <w:sz w:val="24"/>
          <w:szCs w:val="24"/>
        </w:rPr>
        <w:t xml:space="preserve">, </w:t>
      </w:r>
      <w:proofErr w:type="spellStart"/>
      <w:r w:rsidR="000C43A1" w:rsidRPr="00FC3984">
        <w:rPr>
          <w:sz w:val="24"/>
          <w:szCs w:val="24"/>
        </w:rPr>
        <w:t>специалитет</w:t>
      </w:r>
      <w:proofErr w:type="spellEnd"/>
      <w:r w:rsidR="000C43A1" w:rsidRPr="00FC3984">
        <w:rPr>
          <w:sz w:val="24"/>
          <w:szCs w:val="24"/>
        </w:rPr>
        <w:t xml:space="preserve">, </w:t>
      </w:r>
      <w:proofErr w:type="gramStart"/>
      <w:r w:rsidR="000C43A1" w:rsidRPr="00FC3984">
        <w:rPr>
          <w:sz w:val="24"/>
          <w:szCs w:val="24"/>
        </w:rPr>
        <w:t>магистратура)  и</w:t>
      </w:r>
      <w:proofErr w:type="gramEnd"/>
      <w:r w:rsidR="000C43A1" w:rsidRPr="00FC3984">
        <w:rPr>
          <w:sz w:val="24"/>
          <w:szCs w:val="24"/>
        </w:rPr>
        <w:t xml:space="preserve"> аспиранты образовательных организаций высшего образования России и зарубежных стран, студенты колледжей</w:t>
      </w:r>
      <w:r w:rsidR="00FC3984">
        <w:rPr>
          <w:sz w:val="24"/>
          <w:szCs w:val="24"/>
        </w:rPr>
        <w:t xml:space="preserve">, а также </w:t>
      </w:r>
      <w:r w:rsidR="004F4A73">
        <w:rPr>
          <w:sz w:val="24"/>
          <w:szCs w:val="24"/>
        </w:rPr>
        <w:t>школьники.</w:t>
      </w:r>
      <w:r w:rsidR="000C43A1" w:rsidRPr="00FC3984">
        <w:rPr>
          <w:sz w:val="24"/>
          <w:szCs w:val="24"/>
        </w:rPr>
        <w:t xml:space="preserve"> </w:t>
      </w:r>
    </w:p>
    <w:p w:rsidR="00FC3984" w:rsidRPr="00FC3984" w:rsidRDefault="00FC3984" w:rsidP="00FC3984">
      <w:pPr>
        <w:spacing w:line="240" w:lineRule="auto"/>
        <w:rPr>
          <w:sz w:val="24"/>
          <w:szCs w:val="24"/>
        </w:rPr>
      </w:pPr>
    </w:p>
    <w:p w:rsidR="000C43A1" w:rsidRPr="00FC3984" w:rsidRDefault="000C43A1" w:rsidP="00FC3984">
      <w:pPr>
        <w:spacing w:line="240" w:lineRule="auto"/>
        <w:jc w:val="center"/>
        <w:rPr>
          <w:sz w:val="24"/>
          <w:szCs w:val="24"/>
          <w:u w:val="single"/>
        </w:rPr>
      </w:pPr>
      <w:r w:rsidRPr="00FC3984">
        <w:rPr>
          <w:sz w:val="24"/>
          <w:szCs w:val="24"/>
          <w:u w:val="single"/>
        </w:rPr>
        <w:t>Представляемые на конкурс материалы</w:t>
      </w:r>
    </w:p>
    <w:p w:rsidR="00FC3984" w:rsidRPr="00E9091A" w:rsidRDefault="006E0964" w:rsidP="00FC3984">
      <w:pPr>
        <w:numPr>
          <w:ilvl w:val="0"/>
          <w:numId w:val="2"/>
        </w:numPr>
        <w:spacing w:line="240" w:lineRule="auto"/>
        <w:ind w:right="140"/>
        <w:jc w:val="left"/>
        <w:rPr>
          <w:sz w:val="24"/>
          <w:szCs w:val="24"/>
        </w:rPr>
      </w:pPr>
      <w:r>
        <w:rPr>
          <w:sz w:val="24"/>
          <w:szCs w:val="24"/>
        </w:rPr>
        <w:t>Анкета участника</w:t>
      </w:r>
    </w:p>
    <w:p w:rsidR="00FC3984" w:rsidRPr="00E9091A" w:rsidRDefault="00FC3984" w:rsidP="00FC3984">
      <w:pPr>
        <w:numPr>
          <w:ilvl w:val="0"/>
          <w:numId w:val="2"/>
        </w:numPr>
        <w:spacing w:line="240" w:lineRule="auto"/>
        <w:ind w:right="140"/>
        <w:jc w:val="left"/>
        <w:rPr>
          <w:sz w:val="24"/>
          <w:szCs w:val="24"/>
        </w:rPr>
      </w:pPr>
      <w:r w:rsidRPr="00E9091A">
        <w:rPr>
          <w:sz w:val="24"/>
          <w:szCs w:val="24"/>
        </w:rPr>
        <w:t>Бизнес-проект</w:t>
      </w:r>
    </w:p>
    <w:p w:rsidR="00FC3984" w:rsidRPr="00E9091A" w:rsidRDefault="00FC3984" w:rsidP="00FC3984">
      <w:pPr>
        <w:numPr>
          <w:ilvl w:val="0"/>
          <w:numId w:val="2"/>
        </w:numPr>
        <w:spacing w:line="240" w:lineRule="auto"/>
        <w:ind w:right="140"/>
        <w:jc w:val="left"/>
        <w:rPr>
          <w:sz w:val="24"/>
          <w:szCs w:val="24"/>
        </w:rPr>
      </w:pPr>
      <w:r w:rsidRPr="00E9091A">
        <w:rPr>
          <w:sz w:val="24"/>
          <w:szCs w:val="24"/>
        </w:rPr>
        <w:t>Отзыв научного руководителя (наставника)</w:t>
      </w:r>
    </w:p>
    <w:p w:rsidR="00FC3984" w:rsidRPr="00E9091A" w:rsidRDefault="00FC3984" w:rsidP="00FC3984">
      <w:pPr>
        <w:numPr>
          <w:ilvl w:val="0"/>
          <w:numId w:val="2"/>
        </w:numPr>
        <w:spacing w:line="240" w:lineRule="auto"/>
        <w:ind w:right="140"/>
        <w:jc w:val="left"/>
        <w:rPr>
          <w:sz w:val="24"/>
          <w:szCs w:val="24"/>
        </w:rPr>
      </w:pPr>
      <w:r w:rsidRPr="00E9091A">
        <w:rPr>
          <w:sz w:val="24"/>
          <w:szCs w:val="24"/>
        </w:rPr>
        <w:t>Информационная карта проекта</w:t>
      </w:r>
    </w:p>
    <w:p w:rsidR="002D03AE" w:rsidRPr="00FC3984" w:rsidRDefault="002D03AE" w:rsidP="00FC3984">
      <w:pPr>
        <w:spacing w:line="240" w:lineRule="auto"/>
        <w:ind w:firstLine="0"/>
        <w:rPr>
          <w:sz w:val="24"/>
          <w:szCs w:val="24"/>
        </w:rPr>
      </w:pPr>
    </w:p>
    <w:sectPr w:rsidR="002D03AE" w:rsidRPr="00FC3984" w:rsidSect="002D03AE">
      <w:pgSz w:w="11906" w:h="16838"/>
      <w:pgMar w:top="142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4503"/>
    <w:multiLevelType w:val="hybridMultilevel"/>
    <w:tmpl w:val="91EA2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2A774F9"/>
    <w:multiLevelType w:val="hybridMultilevel"/>
    <w:tmpl w:val="2C66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0A"/>
    <w:rsid w:val="0001016C"/>
    <w:rsid w:val="00052E91"/>
    <w:rsid w:val="000A6D89"/>
    <w:rsid w:val="000C43A1"/>
    <w:rsid w:val="00121B24"/>
    <w:rsid w:val="00171D8D"/>
    <w:rsid w:val="00197BB9"/>
    <w:rsid w:val="001A766C"/>
    <w:rsid w:val="0023030A"/>
    <w:rsid w:val="00283D22"/>
    <w:rsid w:val="002D03AE"/>
    <w:rsid w:val="00313CEA"/>
    <w:rsid w:val="003A36E7"/>
    <w:rsid w:val="003D270C"/>
    <w:rsid w:val="00480B57"/>
    <w:rsid w:val="00494C36"/>
    <w:rsid w:val="00495602"/>
    <w:rsid w:val="004B7A11"/>
    <w:rsid w:val="004F4A73"/>
    <w:rsid w:val="00633070"/>
    <w:rsid w:val="006670EF"/>
    <w:rsid w:val="00670C22"/>
    <w:rsid w:val="00673E06"/>
    <w:rsid w:val="006B575E"/>
    <w:rsid w:val="006E0964"/>
    <w:rsid w:val="00702D57"/>
    <w:rsid w:val="007121B9"/>
    <w:rsid w:val="0078525D"/>
    <w:rsid w:val="00797F8C"/>
    <w:rsid w:val="0087519C"/>
    <w:rsid w:val="009E33AE"/>
    <w:rsid w:val="00A109DE"/>
    <w:rsid w:val="00A11D30"/>
    <w:rsid w:val="00A16A78"/>
    <w:rsid w:val="00A53159"/>
    <w:rsid w:val="00A948DB"/>
    <w:rsid w:val="00AA2C72"/>
    <w:rsid w:val="00AA624F"/>
    <w:rsid w:val="00B05F55"/>
    <w:rsid w:val="00B464AC"/>
    <w:rsid w:val="00BB6C9B"/>
    <w:rsid w:val="00BF2596"/>
    <w:rsid w:val="00C00881"/>
    <w:rsid w:val="00CF2638"/>
    <w:rsid w:val="00D062B3"/>
    <w:rsid w:val="00D41F72"/>
    <w:rsid w:val="00DC3E2B"/>
    <w:rsid w:val="00E4304D"/>
    <w:rsid w:val="00E61AD8"/>
    <w:rsid w:val="00E6636F"/>
    <w:rsid w:val="00ED4064"/>
    <w:rsid w:val="00F34455"/>
    <w:rsid w:val="00F7218F"/>
    <w:rsid w:val="00F96F8B"/>
    <w:rsid w:val="00FC3984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5B34"/>
  <w15:docId w15:val="{38E0B902-19E4-43C3-8306-EC315688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E2B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rsid w:val="00FE0C9D"/>
    <w:pPr>
      <w:widowControl w:val="0"/>
      <w:autoSpaceDE w:val="0"/>
      <w:autoSpaceDN w:val="0"/>
      <w:adjustRightInd w:val="0"/>
      <w:spacing w:line="528" w:lineRule="exact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FE0C9D"/>
    <w:rPr>
      <w:rFonts w:ascii="Times New Roman" w:hAnsi="Times New Roman" w:cs="Times New Roman"/>
      <w:b/>
      <w:bCs/>
      <w:sz w:val="30"/>
      <w:szCs w:val="30"/>
    </w:rPr>
  </w:style>
  <w:style w:type="table" w:styleId="a6">
    <w:name w:val="Table Grid"/>
    <w:basedOn w:val="a1"/>
    <w:uiPriority w:val="59"/>
    <w:rsid w:val="00FE0C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1680-E27E-47F9-AE12-DFABA97C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Жилина</dc:creator>
  <cp:lastModifiedBy>Дух</cp:lastModifiedBy>
  <cp:revision>2</cp:revision>
  <cp:lastPrinted>2019-03-06T15:27:00Z</cp:lastPrinted>
  <dcterms:created xsi:type="dcterms:W3CDTF">2020-05-12T08:37:00Z</dcterms:created>
  <dcterms:modified xsi:type="dcterms:W3CDTF">2020-05-12T08:37:00Z</dcterms:modified>
</cp:coreProperties>
</file>